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7328B"/>
          <w:sz w:val="26"/>
        </w:rPr>
        <w:t>TRƯỜNG ĐẠI HỌC CÔNG NGHIỆP TP. HỒ CHÍ MINH (IUH)</w:t>
        <w:br/>
      </w:r>
      <w:r>
        <w:rPr>
          <w:b/>
          <w:color w:val="07328B"/>
          <w:sz w:val="28"/>
        </w:rPr>
        <w:t>BỘ ĐỀ THI TRẮC NGHIỆM MẪU CHUẨN — IUH EXAM ARENA</w:t>
        <w:br/>
      </w:r>
    </w:p>
    <w:p>
      <w:r>
        <w:rPr>
          <w:i/>
          <w:sz w:val="20"/>
        </w:rPr>
        <w:t>Quy tắc định dạng: Phương án đúng được in đậm trực tiếp. Hệ thống Quiz Builder tự động nhận diện đáp án từ chữ in đậm khi dán nội dung hoặc tải file.</w:t>
      </w:r>
    </w:p>
    <w:p>
      <w:r>
        <w:t>―――――――――――――――――――――――――――――――――――――――――――――</w:t>
      </w:r>
    </w:p>
    <w:p>
      <w:r>
        <w:rPr>
          <w:b/>
          <w:sz w:val="22"/>
        </w:rPr>
        <w:t>Câu 1: Sự kiện nào đánh dấu bước ngoặt đưa Nguyễn Ái Quốc đến với chủ nghĩa Mác – Lênin?</w:t>
      </w:r>
    </w:p>
    <w:p>
      <w:pPr>
        <w:ind w:left="360"/>
      </w:pPr>
      <w:r>
        <w:rPr>
          <w:b w:val="0"/>
          <w:sz w:val="21"/>
        </w:rPr>
        <w:t>A. Gửi bản yêu sách đến Hội nghị Versailles</w:t>
      </w:r>
    </w:p>
    <w:p>
      <w:pPr>
        <w:ind w:left="360"/>
      </w:pPr>
      <w:r>
        <w:rPr>
          <w:b/>
          <w:sz w:val="21"/>
        </w:rPr>
        <w:t>B. Đọc bản Sơ thảo lần thứ nhất Luận cương về vấn đề dân tộc và thuộc địa</w:t>
      </w:r>
    </w:p>
    <w:p>
      <w:pPr>
        <w:ind w:left="360"/>
      </w:pPr>
      <w:r>
        <w:rPr>
          <w:b w:val="0"/>
          <w:sz w:val="21"/>
        </w:rPr>
        <w:t>C. Gia nhập Hội những người yêu nước ở Pháp</w:t>
      </w:r>
    </w:p>
    <w:p>
      <w:pPr>
        <w:ind w:left="360"/>
      </w:pPr>
      <w:r>
        <w:rPr>
          <w:b w:val="0"/>
          <w:sz w:val="21"/>
        </w:rPr>
        <w:t>D. Viết bài cho báo Le Paria</w:t>
      </w:r>
    </w:p>
    <w:p>
      <w:pPr>
        <w:ind w:left="360"/>
      </w:pPr>
      <w:r>
        <w:rPr>
          <w:i/>
          <w:color w:val="64748B"/>
          <w:sz w:val="19"/>
        </w:rPr>
        <w:t>Lời giải: Tháng 7/1920, khi đọc bản Luận cương của Lênin đăng trên báo L'Humanité, Nguyễn Ái Quốc đã tìm thấy con đường cứu nước giải phóng dân tộc.</w:t>
      </w:r>
    </w:p>
    <w:p/>
    <w:p>
      <w:r>
        <w:rPr>
          <w:b/>
          <w:sz w:val="22"/>
        </w:rPr>
        <w:t>Câu 2: Nguyễn Ái Quốc đã tham gia sáng lập tổ chức nào trong phong trào cộng sản quốc tế?</w:t>
      </w:r>
    </w:p>
    <w:p>
      <w:pPr>
        <w:ind w:left="360"/>
      </w:pPr>
      <w:r>
        <w:rPr>
          <w:b/>
          <w:sz w:val="21"/>
        </w:rPr>
        <w:t>A. Đảng Cộng sản Pháp</w:t>
      </w:r>
    </w:p>
    <w:p>
      <w:pPr>
        <w:ind w:left="360"/>
      </w:pPr>
      <w:r>
        <w:rPr>
          <w:b w:val="0"/>
          <w:sz w:val="21"/>
        </w:rPr>
        <w:t>B. Quốc tế Cộng sản</w:t>
      </w:r>
    </w:p>
    <w:p>
      <w:pPr>
        <w:ind w:left="360"/>
      </w:pPr>
      <w:r>
        <w:rPr>
          <w:b w:val="0"/>
          <w:sz w:val="21"/>
        </w:rPr>
        <w:t>C. Hội những người yêu nước</w:t>
      </w:r>
    </w:p>
    <w:p>
      <w:pPr>
        <w:ind w:left="360"/>
      </w:pPr>
      <w:r>
        <w:rPr>
          <w:b w:val="0"/>
          <w:sz w:val="21"/>
        </w:rPr>
        <w:t>D. Đảng Xã hội Pháp</w:t>
      </w:r>
    </w:p>
    <w:p>
      <w:pPr>
        <w:ind w:left="360"/>
      </w:pPr>
      <w:r>
        <w:rPr>
          <w:i/>
          <w:color w:val="64748B"/>
          <w:sz w:val="19"/>
        </w:rPr>
        <w:t>Lời giải: Tại Đại hội Tours (12/1920), Nguyễn Ái Quốc bỏ phiếu tán thành gia nhập Quốc tế III và sáng lập Đảng Cộng sản Pháp.</w:t>
      </w:r>
    </w:p>
    <w:p/>
    <w:p>
      <w:r>
        <w:rPr>
          <w:b/>
          <w:sz w:val="22"/>
        </w:rPr>
        <w:t>Câu 3: Tổ chức nào là tiền thân trực tiếp của Đảng Cộng sản Việt Nam?</w:t>
      </w:r>
    </w:p>
    <w:p>
      <w:pPr>
        <w:ind w:left="360"/>
      </w:pPr>
      <w:r>
        <w:rPr>
          <w:b w:val="0"/>
          <w:sz w:val="21"/>
        </w:rPr>
        <w:t>A. Việt Nam Quang phục Hội</w:t>
      </w:r>
    </w:p>
    <w:p>
      <w:pPr>
        <w:ind w:left="360"/>
      </w:pPr>
      <w:r>
        <w:rPr>
          <w:b w:val="0"/>
          <w:sz w:val="21"/>
        </w:rPr>
        <w:t>B. Hội Việt Nam Cách mạng Thanh niên</w:t>
      </w:r>
    </w:p>
    <w:p>
      <w:pPr>
        <w:ind w:left="360"/>
      </w:pPr>
      <w:r>
        <w:rPr>
          <w:b/>
          <w:sz w:val="21"/>
        </w:rPr>
        <w:t>C. Đông Dương Cộng sản Đảng</w:t>
      </w:r>
    </w:p>
    <w:p>
      <w:pPr>
        <w:ind w:left="360"/>
      </w:pPr>
      <w:r>
        <w:rPr>
          <w:b w:val="0"/>
          <w:sz w:val="21"/>
        </w:rPr>
        <w:t>D. Tân Việt Cách mạng Đảng</w:t>
      </w:r>
    </w:p>
    <w:p>
      <w:pPr>
        <w:ind w:left="360"/>
      </w:pPr>
      <w:r>
        <w:rPr>
          <w:i/>
          <w:color w:val="64748B"/>
          <w:sz w:val="19"/>
        </w:rPr>
        <w:t>Lời giải: Hội Việt Nam Cách mạng Thanh niên (6/1925) là tiền thân trực tiếp chuẩn bị về chính trị, tư tưởng và tổ chức cho sự ra đời của Đảng.</w:t>
      </w:r>
    </w:p>
    <w:p/>
    <w:p>
      <w:r>
        <w:rPr>
          <w:b/>
          <w:sz w:val="22"/>
        </w:rPr>
        <w:t>Câu 4: Trong ngôn ngữ lập trình Java, từ khóa nào dùng để kế thừa một lớp cha?</w:t>
      </w:r>
    </w:p>
    <w:p>
      <w:pPr>
        <w:ind w:left="360"/>
      </w:pPr>
      <w:r>
        <w:rPr>
          <w:b w:val="0"/>
          <w:sz w:val="21"/>
        </w:rPr>
        <w:t>A. implements</w:t>
      </w:r>
    </w:p>
    <w:p>
      <w:pPr>
        <w:ind w:left="360"/>
      </w:pPr>
      <w:r>
        <w:rPr>
          <w:b w:val="0"/>
          <w:sz w:val="21"/>
        </w:rPr>
        <w:t>B. inherits</w:t>
      </w:r>
    </w:p>
    <w:p>
      <w:pPr>
        <w:ind w:left="360"/>
      </w:pPr>
      <w:r>
        <w:rPr>
          <w:b w:val="0"/>
          <w:sz w:val="21"/>
        </w:rPr>
        <w:t>C. super</w:t>
      </w:r>
    </w:p>
    <w:p>
      <w:pPr>
        <w:ind w:left="360"/>
      </w:pPr>
      <w:r>
        <w:rPr>
          <w:b/>
          <w:sz w:val="21"/>
        </w:rPr>
        <w:t>D. extends</w:t>
      </w:r>
    </w:p>
    <w:p>
      <w:pPr>
        <w:ind w:left="360"/>
      </w:pPr>
      <w:r>
        <w:rPr>
          <w:i/>
          <w:color w:val="64748B"/>
          <w:sz w:val="19"/>
        </w:rPr>
        <w:t>Lời giải: Trong Java, từ khóa 'extends' dùng cho kế thừa lớp, còn 'implements' dùng để hiện thực hóa Interface.</w:t>
      </w:r>
    </w:p>
    <w:p/>
    <w:p>
      <w:r>
        <w:rPr>
          <w:b/>
          <w:sz w:val="22"/>
        </w:rPr>
        <w:t>Câu 5: (Ví dụ câu chưa xác định đáp án in đậm để hướng dẫn rà soát) Thuật toán tìm kiếm nhị phân có độ phức tạp thời gian trong trường hợp xấu nhất là bao nhiêu?</w:t>
      </w:r>
    </w:p>
    <w:p>
      <w:pPr>
        <w:ind w:left="360"/>
      </w:pPr>
      <w:r>
        <w:rPr>
          <w:b w:val="0"/>
          <w:sz w:val="21"/>
        </w:rPr>
        <w:t>A. O(1)</w:t>
      </w:r>
    </w:p>
    <w:p>
      <w:pPr>
        <w:ind w:left="360"/>
      </w:pPr>
      <w:r>
        <w:rPr>
          <w:b w:val="0"/>
          <w:sz w:val="21"/>
        </w:rPr>
        <w:t>B. O(n)</w:t>
      </w:r>
    </w:p>
    <w:p>
      <w:pPr>
        <w:ind w:left="360"/>
      </w:pPr>
      <w:r>
        <w:rPr>
          <w:b w:val="0"/>
          <w:sz w:val="21"/>
        </w:rPr>
        <w:t>C. O(log n)</w:t>
      </w:r>
    </w:p>
    <w:p>
      <w:pPr>
        <w:ind w:left="360"/>
      </w:pPr>
      <w:r>
        <w:rPr>
          <w:b w:val="0"/>
          <w:sz w:val="21"/>
        </w:rPr>
        <w:t>D. O(n log n)</w:t>
      </w:r>
    </w:p>
    <w:p>
      <w:pPr>
        <w:ind w:left="360"/>
      </w:pPr>
      <w:r>
        <w:rPr>
          <w:i/>
          <w:color w:val="64748B"/>
          <w:sz w:val="19"/>
        </w:rPr>
        <w:t>Hướng dẫn: Câu này cả 4 phương án đều không in đậm. Hệ thống sẽ gắn cờ 'CẦN RÀ SOÁT' và yêu cầu người tạo chọn đáp án đúng tại Question Review Studio trước khi xuất bản.</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